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E00F4B" w:rsidTr="00E00F4B">
        <w:tc>
          <w:tcPr>
            <w:tcW w:w="1596" w:type="dxa"/>
          </w:tcPr>
          <w:p w:rsidR="00E00F4B" w:rsidRDefault="00E00F4B"/>
        </w:tc>
        <w:tc>
          <w:tcPr>
            <w:tcW w:w="1596" w:type="dxa"/>
          </w:tcPr>
          <w:p w:rsidR="00E00F4B" w:rsidRDefault="00E00F4B">
            <w:r>
              <w:t>Monday</w:t>
            </w:r>
          </w:p>
        </w:tc>
        <w:tc>
          <w:tcPr>
            <w:tcW w:w="1596" w:type="dxa"/>
          </w:tcPr>
          <w:p w:rsidR="00E00F4B" w:rsidRDefault="00E00F4B">
            <w:r>
              <w:t>Tuesday</w:t>
            </w:r>
          </w:p>
        </w:tc>
        <w:tc>
          <w:tcPr>
            <w:tcW w:w="1596" w:type="dxa"/>
          </w:tcPr>
          <w:p w:rsidR="00E00F4B" w:rsidRDefault="00E00F4B">
            <w:r>
              <w:t>Wednesday</w:t>
            </w:r>
          </w:p>
        </w:tc>
        <w:tc>
          <w:tcPr>
            <w:tcW w:w="1596" w:type="dxa"/>
          </w:tcPr>
          <w:p w:rsidR="00E00F4B" w:rsidRDefault="00E00F4B">
            <w:r>
              <w:t>Thursday</w:t>
            </w:r>
          </w:p>
        </w:tc>
        <w:tc>
          <w:tcPr>
            <w:tcW w:w="1596" w:type="dxa"/>
          </w:tcPr>
          <w:p w:rsidR="00E00F4B" w:rsidRDefault="00E00F4B">
            <w:r>
              <w:t xml:space="preserve">Friday </w:t>
            </w:r>
          </w:p>
        </w:tc>
      </w:tr>
      <w:tr w:rsidR="00E00F4B" w:rsidTr="00CF7BF6">
        <w:tc>
          <w:tcPr>
            <w:tcW w:w="1596" w:type="dxa"/>
          </w:tcPr>
          <w:p w:rsidR="00E00F4B" w:rsidRDefault="00A22E7D">
            <w:r>
              <w:t>Dec 3-7, 2012</w:t>
            </w:r>
          </w:p>
        </w:tc>
        <w:tc>
          <w:tcPr>
            <w:tcW w:w="3192" w:type="dxa"/>
            <w:gridSpan w:val="2"/>
          </w:tcPr>
          <w:p w:rsidR="00A22E7D" w:rsidRDefault="00A22E7D">
            <w:r>
              <w:t>3 /4</w:t>
            </w:r>
          </w:p>
          <w:p w:rsidR="00E00F4B" w:rsidRDefault="00A22E7D">
            <w:r>
              <w:t xml:space="preserve">Reading: </w:t>
            </w:r>
            <w:r w:rsidR="00E00F4B" w:rsidRPr="00715F31">
              <w:rPr>
                <w:highlight w:val="yellow"/>
              </w:rPr>
              <w:t>Chapters 7-9</w:t>
            </w:r>
          </w:p>
          <w:p w:rsidR="00A22E7D" w:rsidRDefault="00A22E7D">
            <w:r>
              <w:t>Homework: Mini Script – 20 – 25 lines</w:t>
            </w:r>
          </w:p>
          <w:p w:rsidR="00A22E7D" w:rsidRDefault="00A22E7D"/>
          <w:p w:rsidR="00A22E7D" w:rsidRDefault="00A22E7D">
            <w:proofErr w:type="spellStart"/>
            <w:r>
              <w:t>EssayPrep</w:t>
            </w:r>
            <w:proofErr w:type="spellEnd"/>
            <w:r>
              <w:t>: Quote Tracker</w:t>
            </w:r>
            <w:r w:rsidR="00715F31">
              <w:t xml:space="preserve"> (teach)</w:t>
            </w:r>
          </w:p>
        </w:tc>
        <w:tc>
          <w:tcPr>
            <w:tcW w:w="3192" w:type="dxa"/>
            <w:gridSpan w:val="2"/>
          </w:tcPr>
          <w:p w:rsidR="00A22E7D" w:rsidRDefault="00A22E7D">
            <w:r>
              <w:t>5/6</w:t>
            </w:r>
          </w:p>
          <w:p w:rsidR="00E00F4B" w:rsidRDefault="00E00F4B">
            <w:r w:rsidRPr="00715F31">
              <w:rPr>
                <w:highlight w:val="yellow"/>
              </w:rPr>
              <w:t>Chapter 10-1</w:t>
            </w:r>
            <w:r w:rsidR="00BF7848" w:rsidRPr="00715F31">
              <w:rPr>
                <w:highlight w:val="yellow"/>
              </w:rPr>
              <w:t>2</w:t>
            </w:r>
          </w:p>
          <w:p w:rsidR="00A22E7D" w:rsidRDefault="00A22E7D">
            <w:r>
              <w:t>Homework: The Monster’s Postcards</w:t>
            </w:r>
          </w:p>
          <w:p w:rsidR="00A22E7D" w:rsidRDefault="00A22E7D"/>
          <w:p w:rsidR="00A22E7D" w:rsidRDefault="00A22E7D">
            <w:r>
              <w:t xml:space="preserve">Essay Prep: Quote Tracker </w:t>
            </w:r>
          </w:p>
        </w:tc>
        <w:tc>
          <w:tcPr>
            <w:tcW w:w="1596" w:type="dxa"/>
          </w:tcPr>
          <w:p w:rsidR="00A22E7D" w:rsidRDefault="00A22E7D">
            <w:r>
              <w:t>7</w:t>
            </w:r>
          </w:p>
          <w:p w:rsidR="00E00F4B" w:rsidRDefault="00BF7848">
            <w:r w:rsidRPr="00715F31">
              <w:rPr>
                <w:highlight w:val="yellow"/>
              </w:rPr>
              <w:t>Chapter 13</w:t>
            </w:r>
            <w:r w:rsidR="00E00F4B" w:rsidRPr="00715F31">
              <w:rPr>
                <w:highlight w:val="yellow"/>
              </w:rPr>
              <w:t>-1</w:t>
            </w:r>
            <w:r w:rsidRPr="00715F31">
              <w:rPr>
                <w:highlight w:val="yellow"/>
              </w:rPr>
              <w:t>5</w:t>
            </w:r>
          </w:p>
          <w:p w:rsidR="00A22E7D" w:rsidRDefault="00A22E7D">
            <w:r>
              <w:t xml:space="preserve">Homework: </w:t>
            </w:r>
          </w:p>
          <w:p w:rsidR="00A22E7D" w:rsidRDefault="00A22E7D">
            <w:r>
              <w:t xml:space="preserve">Graphic Novel </w:t>
            </w:r>
          </w:p>
          <w:p w:rsidR="00A22E7D" w:rsidRDefault="00A22E7D"/>
          <w:p w:rsidR="00A22E7D" w:rsidRDefault="00A22E7D">
            <w:r>
              <w:t xml:space="preserve">Essay Prep: Quote Tracker </w:t>
            </w:r>
          </w:p>
          <w:p w:rsidR="00715F31" w:rsidRDefault="00715F31"/>
        </w:tc>
      </w:tr>
      <w:tr w:rsidR="00E00F4B" w:rsidTr="00ED1919">
        <w:tc>
          <w:tcPr>
            <w:tcW w:w="1596" w:type="dxa"/>
          </w:tcPr>
          <w:p w:rsidR="00E00F4B" w:rsidRDefault="00A22E7D">
            <w:r>
              <w:t>Dec 10-14, 2012</w:t>
            </w:r>
          </w:p>
        </w:tc>
        <w:tc>
          <w:tcPr>
            <w:tcW w:w="1596" w:type="dxa"/>
          </w:tcPr>
          <w:p w:rsidR="00E00F4B" w:rsidRDefault="00A22E7D">
            <w:r>
              <w:t>10</w:t>
            </w:r>
          </w:p>
        </w:tc>
        <w:tc>
          <w:tcPr>
            <w:tcW w:w="3192" w:type="dxa"/>
            <w:gridSpan w:val="2"/>
          </w:tcPr>
          <w:p w:rsidR="00A22E7D" w:rsidRDefault="00A22E7D">
            <w:r>
              <w:t>11/12</w:t>
            </w:r>
          </w:p>
          <w:p w:rsidR="00E00F4B" w:rsidRDefault="00E00F4B">
            <w:r w:rsidRPr="00715F31">
              <w:rPr>
                <w:highlight w:val="yellow"/>
              </w:rPr>
              <w:t xml:space="preserve">Chapter </w:t>
            </w:r>
            <w:r w:rsidR="00BF7848" w:rsidRPr="00715F31">
              <w:rPr>
                <w:highlight w:val="yellow"/>
              </w:rPr>
              <w:t>16-18</w:t>
            </w:r>
          </w:p>
          <w:p w:rsidR="00715F31" w:rsidRPr="00715F31" w:rsidRDefault="00715F31">
            <w:pPr>
              <w:rPr>
                <w:b/>
                <w:color w:val="5F497A" w:themeColor="accent4" w:themeShade="BF"/>
                <w:u w:val="single"/>
              </w:rPr>
            </w:pPr>
            <w:r>
              <w:rPr>
                <w:b/>
                <w:color w:val="5F497A" w:themeColor="accent4" w:themeShade="BF"/>
                <w:u w:val="single"/>
              </w:rPr>
              <w:t xml:space="preserve">Teach Thesis Statement and turn in. </w:t>
            </w:r>
          </w:p>
          <w:p w:rsidR="00715F31" w:rsidRPr="00715F31" w:rsidRDefault="00715F31">
            <w:pPr>
              <w:rPr>
                <w:b/>
                <w:color w:val="5F497A" w:themeColor="accent4" w:themeShade="BF"/>
                <w:u w:val="single"/>
              </w:rPr>
            </w:pPr>
          </w:p>
        </w:tc>
        <w:tc>
          <w:tcPr>
            <w:tcW w:w="3192" w:type="dxa"/>
            <w:gridSpan w:val="2"/>
          </w:tcPr>
          <w:p w:rsidR="00A22E7D" w:rsidRDefault="00A22E7D">
            <w:r>
              <w:t>13/14</w:t>
            </w:r>
          </w:p>
          <w:p w:rsidR="00E00F4B" w:rsidRDefault="00E00F4B">
            <w:r w:rsidRPr="00715F31">
              <w:rPr>
                <w:highlight w:val="yellow"/>
              </w:rPr>
              <w:t xml:space="preserve">Chapter </w:t>
            </w:r>
            <w:r w:rsidR="00BF7848" w:rsidRPr="00715F31">
              <w:rPr>
                <w:highlight w:val="yellow"/>
              </w:rPr>
              <w:t>19-21</w:t>
            </w:r>
          </w:p>
          <w:p w:rsidR="00A22E7D" w:rsidRDefault="00A22E7D">
            <w:pPr>
              <w:rPr>
                <w:b/>
                <w:i/>
                <w:color w:val="31849B" w:themeColor="accent5" w:themeShade="BF"/>
              </w:rPr>
            </w:pPr>
            <w:r w:rsidRPr="00715F31">
              <w:rPr>
                <w:b/>
                <w:i/>
                <w:color w:val="31849B" w:themeColor="accent5" w:themeShade="BF"/>
              </w:rPr>
              <w:t xml:space="preserve">Quote Tracker Due </w:t>
            </w:r>
          </w:p>
          <w:p w:rsidR="00715F31" w:rsidRPr="00715F31" w:rsidRDefault="00715F31">
            <w:pPr>
              <w:rPr>
                <w:b/>
                <w:i/>
                <w:color w:val="31849B" w:themeColor="accent5" w:themeShade="BF"/>
              </w:rPr>
            </w:pPr>
            <w:r>
              <w:rPr>
                <w:b/>
                <w:color w:val="5F497A" w:themeColor="accent4" w:themeShade="BF"/>
                <w:u w:val="single"/>
              </w:rPr>
              <w:t xml:space="preserve">Teach </w:t>
            </w:r>
            <w:r w:rsidRPr="00715F31">
              <w:rPr>
                <w:b/>
                <w:color w:val="5F497A" w:themeColor="accent4" w:themeShade="BF"/>
                <w:u w:val="single"/>
              </w:rPr>
              <w:t>Essay Outline</w:t>
            </w:r>
          </w:p>
        </w:tc>
      </w:tr>
      <w:tr w:rsidR="00E00F4B" w:rsidTr="00CA6EA0">
        <w:tc>
          <w:tcPr>
            <w:tcW w:w="1596" w:type="dxa"/>
          </w:tcPr>
          <w:p w:rsidR="00E00F4B" w:rsidRDefault="00A22E7D">
            <w:r>
              <w:t>Dec 17-20, 2012</w:t>
            </w:r>
          </w:p>
        </w:tc>
        <w:tc>
          <w:tcPr>
            <w:tcW w:w="3192" w:type="dxa"/>
            <w:gridSpan w:val="2"/>
          </w:tcPr>
          <w:p w:rsidR="00A22E7D" w:rsidRDefault="00A22E7D">
            <w:r>
              <w:t>17/18</w:t>
            </w:r>
          </w:p>
          <w:p w:rsidR="00E00F4B" w:rsidRDefault="00E00F4B">
            <w:r w:rsidRPr="00715F31">
              <w:rPr>
                <w:highlight w:val="yellow"/>
              </w:rPr>
              <w:t>Chapter 2</w:t>
            </w:r>
            <w:r w:rsidR="00BF7848" w:rsidRPr="00715F31">
              <w:rPr>
                <w:highlight w:val="yellow"/>
              </w:rPr>
              <w:t>2-24</w:t>
            </w:r>
          </w:p>
          <w:p w:rsidR="00A22E7D" w:rsidRDefault="00A22E7D"/>
        </w:tc>
        <w:tc>
          <w:tcPr>
            <w:tcW w:w="3192" w:type="dxa"/>
            <w:gridSpan w:val="2"/>
          </w:tcPr>
          <w:p w:rsidR="00A22E7D" w:rsidRDefault="00A22E7D">
            <w:pPr>
              <w:rPr>
                <w:i/>
              </w:rPr>
            </w:pPr>
            <w:r>
              <w:rPr>
                <w:i/>
              </w:rPr>
              <w:t>19/20</w:t>
            </w:r>
          </w:p>
          <w:p w:rsidR="00E00F4B" w:rsidRPr="00DF51C0" w:rsidRDefault="00BF7848">
            <w:pPr>
              <w:rPr>
                <w:b/>
                <w:color w:val="FF0000"/>
              </w:rPr>
            </w:pPr>
            <w:r w:rsidRPr="00DF51C0">
              <w:rPr>
                <w:b/>
                <w:color w:val="FF0000"/>
              </w:rPr>
              <w:t xml:space="preserve">Test </w:t>
            </w:r>
          </w:p>
          <w:p w:rsidR="00A22E7D" w:rsidRPr="00E00F4B" w:rsidRDefault="00A22E7D">
            <w:pPr>
              <w:rPr>
                <w:i/>
              </w:rPr>
            </w:pPr>
          </w:p>
        </w:tc>
        <w:tc>
          <w:tcPr>
            <w:tcW w:w="1596" w:type="dxa"/>
          </w:tcPr>
          <w:p w:rsidR="00E00F4B" w:rsidRDefault="00E00F4B" w:rsidP="00E00F4B">
            <w:pPr>
              <w:jc w:val="center"/>
            </w:pPr>
            <w:r>
              <w:t xml:space="preserve">No school </w:t>
            </w:r>
          </w:p>
        </w:tc>
      </w:tr>
      <w:tr w:rsidR="00A22E7D" w:rsidTr="00F114E0">
        <w:tc>
          <w:tcPr>
            <w:tcW w:w="1596" w:type="dxa"/>
          </w:tcPr>
          <w:p w:rsidR="00A22E7D" w:rsidRDefault="00A22E7D">
            <w:r>
              <w:t>Winter Break</w:t>
            </w:r>
          </w:p>
          <w:p w:rsidR="00A22E7D" w:rsidRDefault="00A22E7D">
            <w:r>
              <w:t>Dec 21 – Jan 11, 2012</w:t>
            </w:r>
          </w:p>
        </w:tc>
        <w:tc>
          <w:tcPr>
            <w:tcW w:w="7980" w:type="dxa"/>
            <w:gridSpan w:val="5"/>
          </w:tcPr>
          <w:p w:rsidR="00A22E7D" w:rsidRDefault="00DF51C0" w:rsidP="00E00F4B">
            <w:pPr>
              <w:jc w:val="center"/>
            </w:pPr>
            <w:proofErr w:type="gramStart"/>
            <w:r>
              <w:t>Optional :</w:t>
            </w:r>
            <w:proofErr w:type="gramEnd"/>
            <w:r>
              <w:t xml:space="preserve"> </w:t>
            </w:r>
            <w:r w:rsidRPr="00DF51C0">
              <w:rPr>
                <w:b/>
                <w:color w:val="31849B" w:themeColor="accent5" w:themeShade="BF"/>
                <w:u w:val="single"/>
              </w:rPr>
              <w:t>Finish Rough Draft of Essay.</w:t>
            </w:r>
            <w:r>
              <w:t xml:space="preserve"> </w:t>
            </w:r>
            <w:r w:rsidRPr="00DF51C0">
              <w:rPr>
                <w:i/>
              </w:rPr>
              <w:t>This allows the final draft to be turned in for 10 extra credit points.</w:t>
            </w:r>
            <w:r>
              <w:t xml:space="preserve"> </w:t>
            </w:r>
          </w:p>
          <w:p w:rsidR="00DF51C0" w:rsidRDefault="00DF51C0" w:rsidP="00E00F4B">
            <w:pPr>
              <w:jc w:val="center"/>
            </w:pPr>
            <w:r>
              <w:t xml:space="preserve">Email for Ms. Swank to edit </w:t>
            </w:r>
          </w:p>
        </w:tc>
      </w:tr>
      <w:tr w:rsidR="00DF51C0" w:rsidTr="00B54B08">
        <w:tc>
          <w:tcPr>
            <w:tcW w:w="1596" w:type="dxa"/>
          </w:tcPr>
          <w:p w:rsidR="00DF51C0" w:rsidRDefault="00DF51C0">
            <w:r>
              <w:t>Jan 14- 18, 2012</w:t>
            </w:r>
          </w:p>
        </w:tc>
        <w:tc>
          <w:tcPr>
            <w:tcW w:w="3192" w:type="dxa"/>
            <w:gridSpan w:val="2"/>
          </w:tcPr>
          <w:p w:rsidR="00DF51C0" w:rsidRDefault="00DF51C0" w:rsidP="00E00F4B">
            <w:pPr>
              <w:jc w:val="center"/>
            </w:pPr>
            <w:r>
              <w:t xml:space="preserve">Homework: Rough Draft  </w:t>
            </w:r>
          </w:p>
          <w:p w:rsidR="00DF51C0" w:rsidRDefault="00DF51C0" w:rsidP="00DF51C0">
            <w:pPr>
              <w:jc w:val="center"/>
            </w:pPr>
          </w:p>
          <w:p w:rsidR="00DF51C0" w:rsidRDefault="00DF51C0" w:rsidP="00DF51C0">
            <w:pPr>
              <w:jc w:val="center"/>
            </w:pPr>
            <w:r>
              <w:t xml:space="preserve">Final Draft for 10 extra credit points </w:t>
            </w:r>
          </w:p>
          <w:p w:rsidR="00DF51C0" w:rsidRDefault="00DF51C0" w:rsidP="00E00F4B">
            <w:pPr>
              <w:jc w:val="center"/>
            </w:pPr>
          </w:p>
        </w:tc>
        <w:tc>
          <w:tcPr>
            <w:tcW w:w="3192" w:type="dxa"/>
            <w:gridSpan w:val="2"/>
          </w:tcPr>
          <w:p w:rsidR="00DF51C0" w:rsidRPr="00DF51C0" w:rsidRDefault="00DF51C0" w:rsidP="00DF51C0">
            <w:pPr>
              <w:jc w:val="center"/>
              <w:rPr>
                <w:b/>
                <w:color w:val="31849B" w:themeColor="accent5" w:themeShade="BF"/>
                <w:u w:val="single"/>
              </w:rPr>
            </w:pPr>
            <w:r w:rsidRPr="00DF51C0">
              <w:rPr>
                <w:b/>
                <w:color w:val="31849B" w:themeColor="accent5" w:themeShade="BF"/>
                <w:u w:val="single"/>
              </w:rPr>
              <w:t>Official Rough Draft Due Date</w:t>
            </w:r>
          </w:p>
          <w:p w:rsidR="00DF51C0" w:rsidRDefault="00DF51C0" w:rsidP="00DF51C0">
            <w:pPr>
              <w:jc w:val="center"/>
            </w:pPr>
            <w:r>
              <w:t>Peer Edit in Class</w:t>
            </w:r>
          </w:p>
          <w:p w:rsidR="00DF51C0" w:rsidRDefault="00DF51C0" w:rsidP="00DF51C0">
            <w:pPr>
              <w:jc w:val="center"/>
            </w:pPr>
            <w:r>
              <w:t>Final Draft for 7 extra credit points</w:t>
            </w:r>
          </w:p>
        </w:tc>
        <w:tc>
          <w:tcPr>
            <w:tcW w:w="1596" w:type="dxa"/>
          </w:tcPr>
          <w:p w:rsidR="00DF51C0" w:rsidRDefault="00DF51C0" w:rsidP="00E00F4B">
            <w:pPr>
              <w:jc w:val="center"/>
            </w:pPr>
            <w:r>
              <w:t>Midterms</w:t>
            </w:r>
          </w:p>
          <w:p w:rsidR="00DF51C0" w:rsidRDefault="00DF51C0" w:rsidP="00E00F4B">
            <w:pPr>
              <w:jc w:val="center"/>
            </w:pPr>
          </w:p>
          <w:p w:rsidR="00DF51C0" w:rsidRDefault="00DF51C0" w:rsidP="00E00F4B">
            <w:pPr>
              <w:jc w:val="center"/>
            </w:pPr>
            <w:r>
              <w:t>Final Draft for 5 extra credit points</w:t>
            </w:r>
          </w:p>
        </w:tc>
      </w:tr>
      <w:tr w:rsidR="00DF51C0" w:rsidTr="000B14EC">
        <w:tc>
          <w:tcPr>
            <w:tcW w:w="1596" w:type="dxa"/>
          </w:tcPr>
          <w:p w:rsidR="00DF51C0" w:rsidRDefault="00DF51C0">
            <w:r>
              <w:t>Jan 21 – 25, 2012</w:t>
            </w:r>
          </w:p>
          <w:p w:rsidR="00DF51C0" w:rsidRDefault="00DF51C0"/>
        </w:tc>
        <w:tc>
          <w:tcPr>
            <w:tcW w:w="1596" w:type="dxa"/>
          </w:tcPr>
          <w:p w:rsidR="00DF51C0" w:rsidRDefault="00DF51C0" w:rsidP="00E00F4B">
            <w:pPr>
              <w:jc w:val="center"/>
            </w:pPr>
            <w:r>
              <w:t xml:space="preserve">Midterms </w:t>
            </w:r>
          </w:p>
        </w:tc>
        <w:tc>
          <w:tcPr>
            <w:tcW w:w="3192" w:type="dxa"/>
            <w:gridSpan w:val="2"/>
          </w:tcPr>
          <w:p w:rsidR="00DF51C0" w:rsidRDefault="00DF51C0" w:rsidP="00E00F4B">
            <w:pPr>
              <w:jc w:val="center"/>
            </w:pPr>
            <w:r>
              <w:t xml:space="preserve">Movie in Class and make-ups </w:t>
            </w:r>
          </w:p>
          <w:p w:rsidR="00DF51C0" w:rsidRDefault="00DF51C0" w:rsidP="00E00F4B">
            <w:pPr>
              <w:jc w:val="center"/>
            </w:pPr>
          </w:p>
          <w:p w:rsidR="00DF51C0" w:rsidRPr="00DF51C0" w:rsidRDefault="00DF51C0" w:rsidP="00E00F4B">
            <w:pPr>
              <w:jc w:val="center"/>
              <w:rPr>
                <w:b/>
                <w:color w:val="31849B" w:themeColor="accent5" w:themeShade="BF"/>
                <w:u w:val="single"/>
              </w:rPr>
            </w:pPr>
            <w:r w:rsidRPr="00DF51C0">
              <w:rPr>
                <w:b/>
                <w:color w:val="31849B" w:themeColor="accent5" w:themeShade="BF"/>
                <w:u w:val="single"/>
              </w:rPr>
              <w:t>Final Draft Due</w:t>
            </w:r>
          </w:p>
        </w:tc>
        <w:tc>
          <w:tcPr>
            <w:tcW w:w="3192" w:type="dxa"/>
            <w:gridSpan w:val="2"/>
          </w:tcPr>
          <w:p w:rsidR="00DF51C0" w:rsidRDefault="00DF51C0" w:rsidP="00E00F4B">
            <w:pPr>
              <w:jc w:val="center"/>
            </w:pPr>
            <w:r>
              <w:t xml:space="preserve">Movie and make-ups </w:t>
            </w:r>
          </w:p>
          <w:p w:rsidR="00DF51C0" w:rsidRDefault="00DF51C0" w:rsidP="00E00F4B">
            <w:pPr>
              <w:jc w:val="center"/>
            </w:pPr>
          </w:p>
          <w:p w:rsidR="00DF51C0" w:rsidRDefault="00DF51C0" w:rsidP="00E00F4B">
            <w:pPr>
              <w:jc w:val="center"/>
            </w:pPr>
          </w:p>
        </w:tc>
      </w:tr>
    </w:tbl>
    <w:p w:rsidR="00CC424D" w:rsidRDefault="00CC424D"/>
    <w:p w:rsidR="00DF51C0" w:rsidRDefault="00DF51C0"/>
    <w:p w:rsidR="00DF51C0" w:rsidRDefault="00DF51C0"/>
    <w:p w:rsidR="00DF51C0" w:rsidRDefault="00DF51C0"/>
    <w:p w:rsidR="00DF51C0" w:rsidRDefault="00DF51C0"/>
    <w:p w:rsidR="00DF51C0" w:rsidRDefault="00DF51C0"/>
    <w:p w:rsidR="00DF51C0" w:rsidRDefault="00DF51C0"/>
    <w:p w:rsidR="00DF51C0" w:rsidRDefault="00DF51C0"/>
    <w:p w:rsidR="00DF51C0" w:rsidRDefault="00DF51C0"/>
    <w:p w:rsidR="00DF51C0" w:rsidRDefault="00DF51C0"/>
    <w:p w:rsidR="00DF51C0" w:rsidRDefault="00DF51C0"/>
    <w:sectPr w:rsidR="00DF51C0" w:rsidSect="00CC4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63A38"/>
    <w:multiLevelType w:val="hybridMultilevel"/>
    <w:tmpl w:val="86B2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72A24"/>
    <w:multiLevelType w:val="hybridMultilevel"/>
    <w:tmpl w:val="27E83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892234"/>
    <w:multiLevelType w:val="hybridMultilevel"/>
    <w:tmpl w:val="C53C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00F4B"/>
    <w:rsid w:val="00715F31"/>
    <w:rsid w:val="008A5FE5"/>
    <w:rsid w:val="00A22E7D"/>
    <w:rsid w:val="00BF7848"/>
    <w:rsid w:val="00CC424D"/>
    <w:rsid w:val="00CE3E94"/>
    <w:rsid w:val="00DF51C0"/>
    <w:rsid w:val="00E00F4B"/>
    <w:rsid w:val="00F61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1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F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June</dc:creator>
  <cp:lastModifiedBy>Deanna June</cp:lastModifiedBy>
  <cp:revision>2</cp:revision>
  <dcterms:created xsi:type="dcterms:W3CDTF">2012-12-02T23:47:00Z</dcterms:created>
  <dcterms:modified xsi:type="dcterms:W3CDTF">2012-12-03T14:03:00Z</dcterms:modified>
</cp:coreProperties>
</file>